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7ED" w:rsidRDefault="00C937ED" w:rsidP="00C937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3790" w:rsidRPr="00A93790" w:rsidRDefault="00A93790" w:rsidP="00A93790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A93790" w:rsidRPr="00A93790" w:rsidRDefault="00A93790" w:rsidP="00A93790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A93790" w:rsidRPr="00A93790" w:rsidRDefault="00A93790" w:rsidP="00A93790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A93790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A93790" w:rsidRPr="00A93790" w:rsidRDefault="00A93790" w:rsidP="00A93790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A93790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A93790" w:rsidRPr="00A93790" w:rsidRDefault="00A93790" w:rsidP="00A93790">
      <w:pPr>
        <w:autoSpaceDN w:val="0"/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93790" w:rsidRPr="00A93790" w:rsidRDefault="00A93790" w:rsidP="00A93790">
      <w:pPr>
        <w:autoSpaceDN w:val="0"/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93790" w:rsidRPr="00A93790" w:rsidTr="00A93790">
        <w:tc>
          <w:tcPr>
            <w:tcW w:w="3114" w:type="dxa"/>
          </w:tcPr>
          <w:p w:rsidR="00A93790" w:rsidRPr="00A93790" w:rsidRDefault="00A93790" w:rsidP="00A937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A93790" w:rsidRPr="00A93790" w:rsidRDefault="00A93790" w:rsidP="00A937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A93790" w:rsidRPr="00A93790" w:rsidRDefault="00A93790" w:rsidP="00A93790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37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93790" w:rsidRPr="00A93790" w:rsidRDefault="00A93790" w:rsidP="00A93790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37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A93790" w:rsidRPr="00A93790" w:rsidRDefault="00A93790" w:rsidP="00A93790">
            <w:pPr>
              <w:widowControl w:val="0"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3790" w:rsidRPr="00A93790" w:rsidRDefault="00A93790" w:rsidP="00A9379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 И.В.</w:t>
            </w:r>
          </w:p>
          <w:p w:rsidR="00A93790" w:rsidRPr="00A93790" w:rsidRDefault="00A93790" w:rsidP="00A93790">
            <w:pPr>
              <w:widowControl w:val="0"/>
              <w:autoSpaceDE w:val="0"/>
              <w:autoSpaceDN w:val="0"/>
              <w:spacing w:before="196" w:after="0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A93790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A93790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A93790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A93790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A93790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A93790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A93790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A93790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A93790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A93790" w:rsidRPr="00A93790" w:rsidRDefault="00A93790" w:rsidP="00A9379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937ED" w:rsidRPr="004A18D0" w:rsidRDefault="00C937ED" w:rsidP="00C937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7ED" w:rsidRPr="004A18D0" w:rsidRDefault="00C937ED" w:rsidP="00C937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7ED" w:rsidRPr="004A18D0" w:rsidRDefault="00C937ED" w:rsidP="00C937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37ED" w:rsidRPr="004A18D0" w:rsidRDefault="00C937ED" w:rsidP="00C937ED">
      <w:pPr>
        <w:tabs>
          <w:tab w:val="center" w:pos="4677"/>
          <w:tab w:val="left" w:pos="6612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4A18D0">
        <w:rPr>
          <w:rFonts w:ascii="Times New Roman" w:hAnsi="Times New Roman" w:cs="Times New Roman"/>
          <w:b/>
          <w:sz w:val="32"/>
          <w:szCs w:val="32"/>
        </w:rPr>
        <w:tab/>
        <w:t>РАБОЧАЯ ПРОГРАММА</w:t>
      </w:r>
      <w:r w:rsidRPr="004A18D0">
        <w:rPr>
          <w:rFonts w:ascii="Times New Roman" w:hAnsi="Times New Roman" w:cs="Times New Roman"/>
          <w:b/>
          <w:sz w:val="32"/>
          <w:szCs w:val="32"/>
        </w:rPr>
        <w:tab/>
      </w:r>
    </w:p>
    <w:p w:rsidR="00C937ED" w:rsidRPr="004A18D0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Pr="004A18D0" w:rsidRDefault="00C937ED" w:rsidP="00C937E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учебного предмета «Рисование</w:t>
      </w:r>
      <w:r w:rsidRPr="004A18D0">
        <w:rPr>
          <w:rFonts w:ascii="Times New Roman" w:hAnsi="Times New Roman" w:cs="Times New Roman"/>
          <w:b/>
          <w:sz w:val="36"/>
          <w:szCs w:val="36"/>
        </w:rPr>
        <w:t>»</w:t>
      </w:r>
    </w:p>
    <w:p w:rsidR="00C937ED" w:rsidRPr="004A18D0" w:rsidRDefault="00C937ED" w:rsidP="00C937ED">
      <w:pPr>
        <w:tabs>
          <w:tab w:val="left" w:pos="5136"/>
        </w:tabs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4A18D0">
        <w:rPr>
          <w:rFonts w:ascii="Times New Roman" w:hAnsi="Times New Roman" w:cs="Times New Roman"/>
          <w:b/>
          <w:sz w:val="36"/>
          <w:szCs w:val="36"/>
        </w:rPr>
        <w:tab/>
      </w:r>
    </w:p>
    <w:p w:rsidR="00C937ED" w:rsidRPr="004A18D0" w:rsidRDefault="00C937ED" w:rsidP="00C937ED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A18D0">
        <w:rPr>
          <w:rFonts w:ascii="Times New Roman" w:hAnsi="Times New Roman" w:cs="Times New Roman"/>
          <w:b/>
          <w:i/>
          <w:sz w:val="32"/>
          <w:szCs w:val="32"/>
        </w:rPr>
        <w:t>Предметная область: «искусство»</w:t>
      </w:r>
    </w:p>
    <w:p w:rsidR="00C937ED" w:rsidRPr="004A18D0" w:rsidRDefault="00C937ED" w:rsidP="00C937ED">
      <w:pPr>
        <w:tabs>
          <w:tab w:val="left" w:pos="5424"/>
        </w:tabs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4A18D0">
        <w:rPr>
          <w:rFonts w:ascii="Times New Roman" w:hAnsi="Times New Roman" w:cs="Times New Roman"/>
          <w:b/>
          <w:i/>
          <w:sz w:val="32"/>
          <w:szCs w:val="32"/>
        </w:rPr>
        <w:tab/>
      </w:r>
    </w:p>
    <w:p w:rsidR="00C937ED" w:rsidRPr="004A18D0" w:rsidRDefault="00C937ED" w:rsidP="00C937E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4A18D0">
        <w:rPr>
          <w:rFonts w:ascii="Times New Roman" w:hAnsi="Times New Roman" w:cs="Times New Roman"/>
          <w:sz w:val="32"/>
          <w:szCs w:val="32"/>
        </w:rPr>
        <w:t>для 1-</w:t>
      </w:r>
      <w:r w:rsidR="00D33871">
        <w:rPr>
          <w:rFonts w:ascii="Times New Roman" w:hAnsi="Times New Roman" w:cs="Times New Roman"/>
          <w:sz w:val="32"/>
          <w:szCs w:val="32"/>
        </w:rPr>
        <w:t>5</w:t>
      </w:r>
      <w:r w:rsidRPr="004A18D0">
        <w:rPr>
          <w:rFonts w:ascii="Times New Roman" w:hAnsi="Times New Roman" w:cs="Times New Roman"/>
          <w:sz w:val="32"/>
          <w:szCs w:val="32"/>
        </w:rPr>
        <w:t xml:space="preserve"> классов</w:t>
      </w: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A9379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Pr="004A18D0" w:rsidRDefault="00C937ED" w:rsidP="00C937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7ED" w:rsidRDefault="00A93790" w:rsidP="00C937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Бурхун </w:t>
      </w:r>
      <w:bookmarkStart w:id="2" w:name="_GoBack"/>
      <w:bookmarkEnd w:id="2"/>
      <w:r w:rsidR="00C937ED">
        <w:rPr>
          <w:rFonts w:ascii="Times New Roman" w:hAnsi="Times New Roman" w:cs="Times New Roman"/>
          <w:b/>
          <w:sz w:val="28"/>
          <w:szCs w:val="28"/>
        </w:rPr>
        <w:t>2024</w:t>
      </w:r>
    </w:p>
    <w:p w:rsidR="00680E8E" w:rsidRPr="00CF2009" w:rsidRDefault="00680E8E" w:rsidP="00CF2009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="009E1E8F" w:rsidRPr="00CF2009">
        <w:rPr>
          <w:rFonts w:ascii="Times New Roman" w:hAnsi="Times New Roman" w:cs="Times New Roman"/>
          <w:sz w:val="24"/>
          <w:szCs w:val="24"/>
        </w:rPr>
        <w:t>по учебному предмету «Рисование</w:t>
      </w:r>
      <w:r w:rsidRPr="00CF2009">
        <w:rPr>
          <w:rFonts w:ascii="Times New Roman" w:hAnsi="Times New Roman" w:cs="Times New Roman"/>
          <w:sz w:val="24"/>
          <w:szCs w:val="24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 с изменениями от 17.07.2024 № 495.</w:t>
      </w:r>
    </w:p>
    <w:p w:rsidR="00680E8E" w:rsidRDefault="00680E8E" w:rsidP="00CF2009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Разделы рабочей программы соответствуют требованиям пункта 2.9.5. Федерального государственного образовательного стандарта образования обучающихся с умственной отсталостью (интеллектуальными нарушениями) (утв. приказом Министерства образования и науки РФ от 19 декабря 2014г. №1599).</w:t>
      </w:r>
    </w:p>
    <w:p w:rsidR="009F4CC0" w:rsidRPr="00CF2009" w:rsidRDefault="009F4CC0" w:rsidP="00CF2009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680E8E" w:rsidRPr="00CF2009" w:rsidRDefault="00680E8E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80E8E" w:rsidRPr="00CF2009" w:rsidRDefault="00680E8E" w:rsidP="00CF2009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«Рисование».</w:t>
      </w:r>
    </w:p>
    <w:p w:rsidR="00680E8E" w:rsidRPr="00CF2009" w:rsidRDefault="00680E8E" w:rsidP="00CF2009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Цель обучения -  всестороннее 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обучении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680E8E" w:rsidRPr="00CF2009" w:rsidRDefault="00680E8E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изобразительному искусству;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раскрытие значения изобразительного искусства в жизни человека;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элементарных знаний о видах и жанрах изобразительного искусства. 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расширение художественно-эстетического кругозора;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знаний элементарных основ рисунка;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разным видам изобразительной деятельности (рисованию, лепке, аппликации)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создавать простейшие художественные образы с натуры и по образцу, памяти, представлению и воображению;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680E8E" w:rsidRPr="00CF2009" w:rsidRDefault="00680E8E" w:rsidP="00CF2009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</w:t>
      </w:r>
      <w:r w:rsidRPr="00CF2009">
        <w:rPr>
          <w:rFonts w:ascii="Times New Roman" w:hAnsi="Times New Roman" w:cs="Times New Roman"/>
          <w:b/>
          <w:sz w:val="24"/>
          <w:szCs w:val="24"/>
        </w:rPr>
        <w:t>«Рисование» в 1 классе определяет следующие задачи: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и приемов работы в разных видах изобразительной деятельности (рисование, лепка, аппликация);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 обучающихся зрительно-графических умений и навыков, изобразительным техникам и приёмам с использованием различных материалов, инструментов и приспособлений, в том числе и работе в нетрадиционных техниках;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нахождению в изображаемом существенных признаков, установлению сходства и различия, ориентировке на плоскости листа бумаги (слева, справа, верх, низ, середина; последовательности  выполнения рисунка;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корригирование недостатков познавательной деятельности обучающихся  путем систематического и целенаправленного развития у них правильного восприятия формы, конструкции, величины, цвета предметов, их положения в пространстве;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и темпа движения (его замедления и ускорения), прекращения движения в нужной точке; сохранение направления движения;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речи обучающихся и обогащение словарного запаса за счет введения новых слов, обозначающих художественные материалы, их свойства и качества.изобразительных средств (точка, линия, контур, штриховка и т.д.);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обогащение, уточнение и закрепление  представлений о предметах и явлениях окружающего мира;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интереса к изобразительной деятельности, эстетических чувств  и понимание красоты окружающего мира;</w:t>
      </w:r>
    </w:p>
    <w:p w:rsidR="00680E8E" w:rsidRPr="00CF2009" w:rsidRDefault="00680E8E" w:rsidP="00CF200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«Рисование» во 2 классе определяет следующие задачи: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обучение приемам наблюдения с целью последующего изображения;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«Рисование» в 3 классе определяет следующие задачи:</w:t>
      </w:r>
    </w:p>
    <w:p w:rsidR="00680E8E" w:rsidRPr="00CF2009" w:rsidRDefault="00680E8E" w:rsidP="00CF2009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восприятия цвета предметов и явлений в окружающей природной среде;</w:t>
      </w:r>
    </w:p>
    <w:p w:rsidR="00680E8E" w:rsidRPr="00CF2009" w:rsidRDefault="00680E8E" w:rsidP="00CF2009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изображать увиденное цветными и ахроматическими художественными материалами;</w:t>
      </w:r>
    </w:p>
    <w:p w:rsidR="00680E8E" w:rsidRPr="00CF2009" w:rsidRDefault="00680E8E" w:rsidP="00CF2009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анализировать форму, строение (конструкционные особенности) объекта наблюдения, выделение в нем частей, определение пропорций, видение объекта целостно, затем его изображение, передавая относительное сходство;</w:t>
      </w:r>
    </w:p>
    <w:p w:rsidR="00680E8E" w:rsidRPr="00CF2009" w:rsidRDefault="00680E8E" w:rsidP="00CF2009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обучению некоторым правилам работы над композицией;</w:t>
      </w:r>
    </w:p>
    <w:p w:rsidR="00680E8E" w:rsidRPr="00CF2009" w:rsidRDefault="00680E8E" w:rsidP="00CF2009">
      <w:pPr>
        <w:numPr>
          <w:ilvl w:val="0"/>
          <w:numId w:val="2"/>
        </w:numPr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более углубленному восприятию некоторых произведений изобразительного искусства, сопутствующих теме определенного урока, и декоративно-прикладного искусства, являющихся темой занятия.</w:t>
      </w:r>
    </w:p>
    <w:p w:rsidR="00680E8E" w:rsidRPr="00CF2009" w:rsidRDefault="00680E8E" w:rsidP="00CF2009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</w:t>
      </w: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«Рисование» в 4 классе определяет следующие задачи:</w:t>
      </w:r>
    </w:p>
    <w:p w:rsidR="00680E8E" w:rsidRPr="00CF2009" w:rsidRDefault="00680E8E" w:rsidP="00CF200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восприятия цвета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:rsidR="00680E8E" w:rsidRPr="00CF2009" w:rsidRDefault="00680E8E" w:rsidP="00CF200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анализировать форму и 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:rsidR="00680E8E" w:rsidRPr="00CF2009" w:rsidRDefault="00680E8E" w:rsidP="00CF200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некоторым правилам работы над композицией в практической деятельности;</w:t>
      </w:r>
    </w:p>
    <w:p w:rsidR="00680E8E" w:rsidRPr="00CF2009" w:rsidRDefault="00680E8E" w:rsidP="00CF2009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-284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:rsidR="00CF2009" w:rsidRPr="00CF2009" w:rsidRDefault="00CF2009" w:rsidP="00CF200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33871" w:rsidRPr="00CF2009" w:rsidRDefault="00D33871" w:rsidP="00D33871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Рабочая программа по учебному предмету </w:t>
      </w: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«Рисование»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классе определяет следующие задачи:</w:t>
      </w:r>
    </w:p>
    <w:p w:rsidR="00D33871" w:rsidRPr="00D33871" w:rsidRDefault="00D33871" w:rsidP="00D33871">
      <w:pPr>
        <w:numPr>
          <w:ilvl w:val="0"/>
          <w:numId w:val="7"/>
        </w:numPr>
        <w:spacing w:after="0" w:line="240" w:lineRule="auto"/>
        <w:ind w:left="-85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:rsidR="00D33871" w:rsidRPr="00D33871" w:rsidRDefault="00D33871" w:rsidP="00D33871">
      <w:pPr>
        <w:numPr>
          <w:ilvl w:val="0"/>
          <w:numId w:val="7"/>
        </w:numPr>
        <w:spacing w:after="0" w:line="240" w:lineRule="auto"/>
        <w:ind w:left="-85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:rsidR="00D33871" w:rsidRPr="00D33871" w:rsidRDefault="00D33871" w:rsidP="00D33871">
      <w:pPr>
        <w:numPr>
          <w:ilvl w:val="0"/>
          <w:numId w:val="7"/>
        </w:numPr>
        <w:spacing w:after="0" w:line="240" w:lineRule="auto"/>
        <w:ind w:left="-85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:rsidR="00D33871" w:rsidRPr="00D33871" w:rsidRDefault="00D33871" w:rsidP="00D33871">
      <w:pPr>
        <w:numPr>
          <w:ilvl w:val="0"/>
          <w:numId w:val="7"/>
        </w:numPr>
        <w:spacing w:after="0" w:line="240" w:lineRule="auto"/>
        <w:ind w:left="-85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 а также продолжается развиваться технические навыки работы с разными художественными материалами.</w:t>
      </w:r>
    </w:p>
    <w:p w:rsidR="00D33871" w:rsidRDefault="00D33871" w:rsidP="00CF200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0E8E" w:rsidRPr="00CF2009" w:rsidRDefault="00680E8E" w:rsidP="00CF200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680E8E" w:rsidRPr="00CF2009" w:rsidRDefault="00680E8E" w:rsidP="00CF200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Рисование как школьный учебный предмет имеет важное коррекционное - 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умственно отсталого ребенка, воспитанию у него положительных навыков и привычек. Изобразительное искусство – это прекрасный удивительный мир. </w:t>
      </w:r>
    </w:p>
    <w:p w:rsidR="00680E8E" w:rsidRPr="00CF2009" w:rsidRDefault="00680E8E" w:rsidP="00CF2009">
      <w:pPr>
        <w:tabs>
          <w:tab w:val="left" w:pos="567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призвана сформировать у школьников художественный способ познания мира, дать систему знаний и ценностных ориентиров. Обучение изобразительному искусству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общества.</w:t>
      </w:r>
    </w:p>
    <w:p w:rsidR="00680E8E" w:rsidRPr="00CF2009" w:rsidRDefault="00680E8E" w:rsidP="00CF2009">
      <w:pPr>
        <w:tabs>
          <w:tab w:val="left" w:pos="567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значение имеют разделы, направленные на формирование эстетических чувств, умения рисовать с натуры, декоративное рисование и рисование на темы. Кроме того, беседы об изобразительном искусстве способствуют усвоению морально-этических норм поведения, выработки навыков общения с людьми, развитию художественного вкуса детей и т.д. Основные содержательные линии выстроены с учетом возрастных и психофизических особенности развития учащихся, уровня их знаний и умений. В процессе обучения изобразительной деятельности ребенок с интеллектуальными нарушениями развивается многосторонне: формируются его познавательная, речевая, эмоционально-волевая, двигательная сферы деятельности.Учебный предмет «Рисование» составляет предметную область «Искусство».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места в учебно плане</w:t>
      </w:r>
    </w:p>
    <w:p w:rsidR="00680E8E" w:rsidRPr="00CF2009" w:rsidRDefault="00680E8E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учебным планом рабочая программа по учебному предмету «Рисование (изобразительное искусство)» в 1 классе рассчитана на 33 учебные недели и составляет 1 час в неделю, 33 часа в год (1 час в неделю), </w:t>
      </w:r>
      <w:r w:rsidR="006672EA"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классе рассчитана на 34 учебные недели и составляет  34 часа в год (1 час в неделю), в 3 классе рассчитана на 34 учебные недели и составляет  34 часа в год (1 час в неделю), в 4 классе рассчитана на 34 учебные недели и составляет</w:t>
      </w:r>
      <w:r w:rsid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 часа в год (1 час в неделю), </w:t>
      </w:r>
      <w:r w:rsidR="00D33871" w:rsidRPr="00D33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3871" w:rsidRPr="00D33871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рассчитана на 34 учебные недели  и составляет  68 часов в год (2 часа в неделю).</w:t>
      </w:r>
    </w:p>
    <w:p w:rsidR="00F33208" w:rsidRPr="00CF2009" w:rsidRDefault="006672EA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содержания рабочей программы по учебному предмету «Рисование» в 1 классе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осознание себя как ученика, заинтересованного обучением;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положительное отношение к окружающей действительности;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эстетическое восприятие окружающей действительности;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умение выражать свое отношение к результатам собственной и чужой творческой деятельности «нравится» или «не нравится».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освоения содержания рабочей программы по учебному предмету «Рисование» во 2 классе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осознание себя как ученика, формирование интереса (мотивации) к обучению;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положительного отношения к мнению учителя, сверстников;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способности оценивать результаты своей деятельности с помощью педагога и самостоятельно;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6672EA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мотивации к творческому труду;</w:t>
      </w:r>
    </w:p>
    <w:p w:rsidR="00680E8E" w:rsidRPr="00CF2009" w:rsidRDefault="006672EA" w:rsidP="00CF2009">
      <w:pPr>
        <w:tabs>
          <w:tab w:val="left" w:pos="426"/>
        </w:tabs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бережного отношения к материальным ценностям.</w:t>
      </w:r>
    </w:p>
    <w:p w:rsidR="00680E8E" w:rsidRPr="00CF2009" w:rsidRDefault="006672EA" w:rsidP="00CF2009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содержания рабочей программы по учебному предмету «Рисование» в 3 классе</w:t>
      </w:r>
    </w:p>
    <w:p w:rsidR="006672EA" w:rsidRPr="00CF2009" w:rsidRDefault="006672EA" w:rsidP="00CF2009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6672EA" w:rsidRPr="00CF2009" w:rsidRDefault="006672EA" w:rsidP="00CF2009">
      <w:pPr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−</w:t>
      </w: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:rsidR="006672EA" w:rsidRPr="00CF2009" w:rsidRDefault="006672EA" w:rsidP="00CF2009">
      <w:pPr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−воспитание уважительного отношения к иному мнению, истории и культуре других народов;</w:t>
      </w:r>
    </w:p>
    <w:p w:rsidR="006672EA" w:rsidRPr="00CF2009" w:rsidRDefault="006672EA" w:rsidP="00CF2009">
      <w:pPr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−способность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672EA" w:rsidRPr="00CF2009" w:rsidRDefault="006672EA" w:rsidP="00CF2009">
      <w:pPr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−принятие и освоение социальной роли обучающегося, проявление социальных мотивов учебной деятельности;</w:t>
      </w:r>
    </w:p>
    <w:p w:rsidR="006672EA" w:rsidRPr="00CF2009" w:rsidRDefault="006672EA" w:rsidP="00CF2009">
      <w:pPr>
        <w:spacing w:after="0" w:line="240" w:lineRule="auto"/>
        <w:ind w:left="-2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−воспитание эстетических потребностей, ценностей, чувств.</w:t>
      </w:r>
    </w:p>
    <w:p w:rsidR="00680E8E" w:rsidRPr="00CF2009" w:rsidRDefault="006672EA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содержания рабочей программы по учебному предмету «Рисование»  в 4 классе</w:t>
      </w:r>
    </w:p>
    <w:p w:rsidR="006672EA" w:rsidRPr="00CF2009" w:rsidRDefault="006672EA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иному мнению, истории и культуре других народов;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проявление социальных мотивов учебной деятельности;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эстетических потребностей, ценностей, чувств;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социально-бытовыми навыками, используемыми в повседневной жизни;</w:t>
      </w:r>
    </w:p>
    <w:p w:rsidR="006672EA" w:rsidRPr="00CF2009" w:rsidRDefault="006672EA" w:rsidP="00CF2009">
      <w:pPr>
        <w:numPr>
          <w:ilvl w:val="0"/>
          <w:numId w:val="4"/>
        </w:num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сотрудничества с взрослыми и сверстниками в разных социальных ситуациях.</w:t>
      </w:r>
    </w:p>
    <w:p w:rsidR="00D33871" w:rsidRDefault="00D33871" w:rsidP="00CF2009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содержания рабочей программы по учебному предмету «Рисование» 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33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D33871" w:rsidRPr="00D33871" w:rsidRDefault="00D33871" w:rsidP="00D33871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Личностные: </w:t>
      </w:r>
    </w:p>
    <w:p w:rsidR="00D33871" w:rsidRPr="00D33871" w:rsidRDefault="00D33871" w:rsidP="00D3387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ученика, формирование интереса (мотивации) к обучению;</w:t>
      </w:r>
    </w:p>
    <w:p w:rsidR="00D33871" w:rsidRPr="00D33871" w:rsidRDefault="00D33871" w:rsidP="00D3387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D33871" w:rsidRPr="00D33871" w:rsidRDefault="00D33871" w:rsidP="00D3387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D33871" w:rsidRPr="00D33871" w:rsidRDefault="00D33871" w:rsidP="00D3387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:rsidR="00D33871" w:rsidRPr="00D33871" w:rsidRDefault="00D33871" w:rsidP="00D3387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33871" w:rsidRPr="00D33871" w:rsidRDefault="00D33871" w:rsidP="00D3387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33871" w:rsidRDefault="00D33871" w:rsidP="00CF2009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2EA" w:rsidRPr="00CF2009" w:rsidRDefault="006672EA" w:rsidP="00CF2009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Уровни достижения предметных результатов по учебному предмету «Рисование» на конец 1 класса</w:t>
      </w:r>
    </w:p>
    <w:p w:rsidR="006672EA" w:rsidRPr="00CF2009" w:rsidRDefault="006672EA" w:rsidP="00CF200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Предметные:</w:t>
      </w:r>
    </w:p>
    <w:p w:rsidR="006672EA" w:rsidRPr="00CF2009" w:rsidRDefault="006672EA" w:rsidP="00CF2009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располагать лист бумаги на парте, придерживая его рукой;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держать при рисовании карандаш, при рисовании красками кисть;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обводить карандашом шаблоны, пользоваться трафаретом;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от руки вертикальные, горизонтальные, наклонные линии, не вращая при этом лист бумаги;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цвета, которыми окрашены предметы или их изображения;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геометрические фигуры (круг, квадрат, треугольник, прямоугольник, овал);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 материалами для рисования, аппликации, лепки;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к работе пластилин, использовать приемы лепки;</w:t>
      </w:r>
    </w:p>
    <w:p w:rsidR="006672EA" w:rsidRPr="00CF2009" w:rsidRDefault="006672EA" w:rsidP="00CF2009">
      <w:pPr>
        <w:numPr>
          <w:ilvl w:val="0"/>
          <w:numId w:val="5"/>
        </w:numPr>
        <w:tabs>
          <w:tab w:val="left" w:pos="709"/>
          <w:tab w:val="left" w:pos="1276"/>
        </w:tabs>
        <w:spacing w:after="0" w:line="240" w:lineRule="auto"/>
        <w:ind w:left="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аппликации приемы вырезания ножницами (резать по прямой линии).</w:t>
      </w:r>
    </w:p>
    <w:p w:rsidR="006672EA" w:rsidRPr="00CF2009" w:rsidRDefault="006672EA" w:rsidP="00CF2009">
      <w:pPr>
        <w:spacing w:after="0" w:line="240" w:lineRule="auto"/>
        <w:ind w:left="-993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ru-RU"/>
        </w:rPr>
      </w:pPr>
      <w:r w:rsidRPr="00CF200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ru-RU"/>
        </w:rPr>
        <w:t>Достаточный уровень: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художественных материалов, инструментов и принадлежностей , используемых на уроках изобразительного искусства в 1 классе;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основных цветов солнечного спектра;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изображаемых на уроках предметов, действий обьектов, изобразительных действий;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строение (конструкцию) изображаемых предметов: части тела человека, части дерева, дома;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основные особенности  материалов, используемых в рисовании, лепке и аппликации;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«цвет».;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необходимую для выполнения работы информацию в материалах учебника;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 при выполнении работы инструкциям учителя или инструкциям, представленным в других информационных источниках;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разнообразные  способы выполнения аппликации;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разные способы лепки;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6672EA" w:rsidRPr="00CF2009" w:rsidRDefault="006672EA" w:rsidP="00CF2009">
      <w:pPr>
        <w:numPr>
          <w:ilvl w:val="0"/>
          <w:numId w:val="6"/>
        </w:numPr>
        <w:shd w:val="clear" w:color="auto" w:fill="FFFFFF"/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в рисунках форму несложных плоскостных и объемных объектов, устанавливать ее сходство с известными геометрическими формами с помощью учителя;</w:t>
      </w:r>
    </w:p>
    <w:p w:rsidR="006672EA" w:rsidRPr="00CF2009" w:rsidRDefault="006672EA" w:rsidP="00CF2009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0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F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:rsidR="006672EA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2  класса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−</w:t>
      </w:r>
      <w:r w:rsidRPr="00CF2009">
        <w:rPr>
          <w:rFonts w:ascii="Times New Roman" w:hAnsi="Times New Roman" w:cs="Times New Roman"/>
          <w:b/>
          <w:sz w:val="24"/>
          <w:szCs w:val="24"/>
        </w:rPr>
        <w:tab/>
      </w:r>
      <w:r w:rsidRPr="00CF2009">
        <w:rPr>
          <w:rFonts w:ascii="Times New Roman" w:hAnsi="Times New Roman" w:cs="Times New Roman"/>
          <w:sz w:val="24"/>
          <w:szCs w:val="24"/>
        </w:rPr>
        <w:t>использовать материалы для рисования, аппликации, лепки;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предметы (с помощью опорных точек, по шаблону);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простым карандашом различные виды линий;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названия художественных материалов, инструментов и приспособлений; их назначения, правил обращения;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организовывать рабочее место в зависимости от характера выполняемой работы под контролем учителя;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владеть некоторыми приемами лепки (раскатывание, сплющивание, отщипывание) и аппликации (вырезание и наклеивание);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уметь правильно передавать цвет изображаемого объекта.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−</w:t>
      </w:r>
      <w:r w:rsidRPr="00CF2009">
        <w:rPr>
          <w:rFonts w:ascii="Times New Roman" w:hAnsi="Times New Roman" w:cs="Times New Roman"/>
          <w:b/>
          <w:sz w:val="24"/>
          <w:szCs w:val="24"/>
        </w:rPr>
        <w:tab/>
      </w:r>
      <w:r w:rsidRPr="00CF2009">
        <w:rPr>
          <w:rFonts w:ascii="Times New Roman" w:hAnsi="Times New Roman" w:cs="Times New Roman"/>
          <w:sz w:val="24"/>
          <w:szCs w:val="24"/>
        </w:rPr>
        <w:t>знать о работе художника, ее особенностях;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выполнять требования к композиции изображения на листе бумаги;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предметы самостоятельно от руки;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передавать основные смысловые связи в несложном рисунке;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выполнять в технике аппликации узоры в полосе, достигая ритма повторением и чередованием формы и цвета;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названия некоторых народных и национальных промыслов (Дымково);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следовать при выполнении работы инструкциям учителя;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применять приемы  работы карандашом, гуашью, акварельными красками;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с натуры и по памяти после предварительных наблюдений, передача всех признаков и свойств изображаемого объекта;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3 класса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Минимальный уровень: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использовать материалы для рисования, аппликации, лепки;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предметы (с помощью опорных точек, по шаблону);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простым карандашом различные виды линий;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названия художественных материалов, инструментов и приспособлений; их назначения, правил обращения;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организовывать рабочее место в зависимости от характера выполняемой работы под контролем учителя;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владеть некоторыми приемами лепки (раскатывание, сплющивание, отщипывание) и аппликации (вырезание и наклеивание);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уметь правильно передавать цвет изображаемого объекта.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о работе художника, ее особенностях;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части конструкции изображаемого предмета;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иметь представление о приемах передачи глубины пространства (загораживании одних предметов другими, зрительном уменьшении их по сравнению с расположенными вблизи);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рассказывать, что изображено на картине, перечислять характерные признаки изображаемого времени года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выполнять требования к композиции изображения на листе бумаги;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предметы самостоятельно от руки;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передавать основные смысловые связи в несложном рисунке;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выполнять в технике аппликации узоры в полосе, достигая ритма повторением и чередованием формы и цвета;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названия некоторых народных и национальных промыслов (Каргополь);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следовать при выполнении работы инструкциям учителя;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применять приемы  работы карандашом, гуашью, акварельными красками;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с натуры и по памяти после предварительных наблюдений, передавать все признаки и свойства изображаемого объекта;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Уровни достижения предметных результатов по учебному предмету «Рисование» на конец 4 класса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элементарные правила композиции, цветоведения, передачи формы предмета;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 xml:space="preserve">знать некоторые выразительные средства изобразительного искусства: «точка», «линия», «штриховка», «пятно»;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уметь пользоваться материалами для рисования, аппликации, лепки;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название предметов, подлежащих рисованию, лепке и аппликации;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уметь организовывать рабочее место в зависимости от характера выполняемой работы;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следовать при выполнении работы инструкциям педагогического работника;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владеть некоторыми приемами  лепки (раскатывание, сплющивание, отщипывание) и аппликации (вырезание и наклеивание);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по образцу предметы несложной формы и конструкции;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применять приемы работы с карандашом, гуашью, акварельными красками с целью передачи фактуры предмета;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ориентироваться в пространстве листа;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размещать изображения одного или группы предметов в соответствии с параметрами изобразительной поверхности;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 Достаточный уровень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названия жанров изобразительного искусства;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названий некоторых народных и национальных промыслов (Дымково, Гжель, Хохлома и др.);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основных особенностей некоторых материалов, используемых в рисовании, лепке и аппликации;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правила цветоведения, светотени, перспективы; построения орнамента, стилизации формы предмета и др.;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виды аппликации (предметная, сюжетная, декоративная);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знать способы лепки (конструктивный, пластический, комбинированный);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находить необходимую для выполнения работы информацию в материалах учебника, рабочей тетради;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использовать разнообразные технологические способы выполнения аппликации;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применять разные способы лепки;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lastRenderedPageBreak/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различать и передавать в рисунке эмоциональное состояние и свое отношение к природе, человеку, семье и обществу;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различать произведения живописи, графики, скульптуры, архитектуры и декоративно-прикладного искусства;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−</w:t>
      </w:r>
      <w:r w:rsidRPr="00CF2009">
        <w:rPr>
          <w:rFonts w:ascii="Times New Roman" w:hAnsi="Times New Roman" w:cs="Times New Roman"/>
          <w:sz w:val="24"/>
          <w:szCs w:val="24"/>
        </w:rPr>
        <w:tab/>
        <w:t>различать жанры  изобразительного искусства: пейзаж, портрет, натюрморт, сюжетное изображение.</w:t>
      </w:r>
    </w:p>
    <w:p w:rsidR="00D33871" w:rsidRPr="00CF2009" w:rsidRDefault="00D33871" w:rsidP="00D33871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Уровни достижения предметных результатов по учебному предмету «Рисование» на конец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2009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D33871" w:rsidRPr="00D33871" w:rsidRDefault="00D33871" w:rsidP="00D33871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33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</w:p>
    <w:p w:rsidR="00D33871" w:rsidRPr="00D33871" w:rsidRDefault="00D33871" w:rsidP="00D33871">
      <w:pPr>
        <w:spacing w:after="0" w:line="240" w:lineRule="auto"/>
        <w:ind w:left="-851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338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элементарные правила композиции, цветоведения, передачи формы предмета;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 материалами для рисования, аппликации, лепки;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название предметов, подлежащих рисованию, лепке и аппликации;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рабочее место в зависимости от характера выполняемой работы;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при выполнении работы инструкциям учителя;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приемами некоторыми приемами лепки (раскатывание, сплющивание, отщипывание) и аппликации (вырезание и наклеивание);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рисовать по образцу</w:t>
      </w:r>
      <w:r w:rsidRPr="00D33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</w:t>
      </w:r>
      <w:r w:rsidRPr="00D3387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несложной формы и конструкции;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приемы работы с карандашом, гуашью, акварельными красками с целью передачи фактуры предмета;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листа;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размещать изображения одного или группы предметов в соответствии с параметрами изобразительной поверхности;</w:t>
      </w:r>
    </w:p>
    <w:p w:rsidR="00D33871" w:rsidRPr="00D33871" w:rsidRDefault="00D33871" w:rsidP="00D338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:rsidR="00D33871" w:rsidRPr="00D33871" w:rsidRDefault="00D33871" w:rsidP="00D338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338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</w:t>
      </w: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названия жанров изобразительного искусства;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названий некоторых народных и национальных промыслов (Дымково, Гжель, Хохлома и др.);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основных особенностей некоторых материалов, используемых в рисовании, лепке и аппликации;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правила цветоведения, светотени, перспективы; построения орнамента, стилизации формы предмета и др.;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виды аппликации (предметная, сюжетная, декоративная);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способы лепки (конструктивный, пластический, комбинированный);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необходимую для выполнения работы информацию в материалах учебника, рабочей тетради;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разнообразные технологические способы выполнения аппликации;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разные способы лепки;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произведения живописи, графики, скульптуры, архитектуры и декоративно-прикладного искусства;</w:t>
      </w:r>
    </w:p>
    <w:p w:rsidR="00D33871" w:rsidRPr="00D33871" w:rsidRDefault="00D33871" w:rsidP="00D338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851" w:firstLine="426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жанры  изобразительного искусства: пейзаж, портрет, натюрморт, сюжетное изображение.</w:t>
      </w:r>
    </w:p>
    <w:p w:rsidR="00D33871" w:rsidRDefault="00D33871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3871" w:rsidRDefault="00D33871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В результате обучения изобразительному искусству  в 1 классе у обучающихся развивается цветовосприятие и умение изображать увиденное цветными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изображать его, передавая основное сходство.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У обучающихся формируется база, основа для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F33208" w:rsidRPr="00CF2009" w:rsidRDefault="00F33208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937604" w:rsidRPr="00CF2009" w:rsidRDefault="00937604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:rsidR="00937604" w:rsidRPr="00CF2009" w:rsidRDefault="00937604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:rsidR="00937604" w:rsidRPr="00CF2009" w:rsidRDefault="00937604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Изучаются приемы работы с акварельными красками – в сравнении с приемами работы гуашью. </w:t>
      </w:r>
    </w:p>
    <w:p w:rsidR="00F33208" w:rsidRPr="00CF2009" w:rsidRDefault="00937604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:rsidR="00937604" w:rsidRPr="00CF2009" w:rsidRDefault="00937604" w:rsidP="00CF2009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D73586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Обучение изобразительному искусству в 3 классе способствует дальнейшему формированию у обучающихся базы для творческой деятельности (расширяется опыт относительных полных и точных представлений о предметном мире и явлениях окружающей действительности и способов изображения увиденного): развивается способность изображать предмет с натуры, выполнять задания декоративного характера или на заданные темы, которые требуют привлечения определенных творческих усилий.</w:t>
      </w: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На четвертом году обучения продолжается работа по формированию  у обучающихся интереса к изобразительному искусству, потребности к изображению наблюдаемых и рассматриваемых объектов, формирование различных способов воспроизведения предметов и объектов, воспринимаемых с натуры. </w:t>
      </w: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натуры и по памяти.</w:t>
      </w:r>
    </w:p>
    <w:p w:rsidR="00937604" w:rsidRPr="00CF2009" w:rsidRDefault="00937604" w:rsidP="00CF2009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lastRenderedPageBreak/>
        <w:t>Знакомство с произведениями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мастеров.</w:t>
      </w:r>
    </w:p>
    <w:p w:rsidR="00D33871" w:rsidRPr="00CF2009" w:rsidRDefault="00D33871" w:rsidP="00D33871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D33871" w:rsidRPr="00CF2009" w:rsidRDefault="00D33871" w:rsidP="00D33871">
      <w:pPr>
        <w:spacing w:after="0" w:line="240" w:lineRule="auto"/>
        <w:ind w:left="-851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200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33871" w:rsidRPr="00D33871" w:rsidRDefault="00D33871" w:rsidP="00D3387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классе обучение строится по четырем направлениям работы, в соответствии с которыми у обучающихся развива</w:t>
      </w:r>
      <w:r w:rsidRPr="00D3387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умени</w:t>
      </w:r>
      <w:r w:rsidRPr="00D3387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338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:rsidR="00D33871" w:rsidRDefault="00D33871" w:rsidP="00D33871">
      <w:pPr>
        <w:spacing w:after="0" w:line="240" w:lineRule="auto"/>
        <w:ind w:left="-851" w:firstLine="851"/>
        <w:rPr>
          <w:rFonts w:ascii="Times New Roman" w:hAnsi="Times New Roman" w:cs="Times New Roman"/>
          <w:b/>
          <w:sz w:val="24"/>
          <w:szCs w:val="24"/>
        </w:rPr>
      </w:pPr>
    </w:p>
    <w:p w:rsidR="00D33871" w:rsidRDefault="00D33871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5271"/>
        <w:gridCol w:w="1318"/>
        <w:gridCol w:w="1733"/>
      </w:tblGrid>
      <w:tr w:rsidR="00937604" w:rsidRPr="00CF2009" w:rsidTr="00937604">
        <w:trPr>
          <w:trHeight w:val="491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CF200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382"/>
          <w:jc w:val="center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85"/>
          <w:jc w:val="center"/>
        </w:trPr>
        <w:tc>
          <w:tcPr>
            <w:tcW w:w="6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4825"/>
        <w:gridCol w:w="1915"/>
        <w:gridCol w:w="1928"/>
      </w:tblGrid>
      <w:tr w:rsidR="00937604" w:rsidRPr="00CF2009" w:rsidTr="00937604">
        <w:trPr>
          <w:trHeight w:val="413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eading=h.3znysh7"/>
            <w:bookmarkEnd w:id="3"/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85"/>
          <w:jc w:val="center"/>
        </w:trPr>
        <w:tc>
          <w:tcPr>
            <w:tcW w:w="5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4825"/>
        <w:gridCol w:w="1915"/>
        <w:gridCol w:w="1928"/>
      </w:tblGrid>
      <w:tr w:rsidR="00937604" w:rsidRPr="00CF2009" w:rsidTr="00937604">
        <w:trPr>
          <w:trHeight w:val="413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«Развитие у учащихся восприятия цвета предметов и формирование умений </w:t>
            </w: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переливать его в живописи»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85"/>
          <w:jc w:val="center"/>
        </w:trPr>
        <w:tc>
          <w:tcPr>
            <w:tcW w:w="5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4825"/>
        <w:gridCol w:w="1915"/>
        <w:gridCol w:w="1928"/>
      </w:tblGrid>
      <w:tr w:rsidR="00937604" w:rsidRPr="00CF2009" w:rsidTr="00937604">
        <w:trPr>
          <w:trHeight w:val="413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70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604" w:rsidRPr="00CF2009" w:rsidTr="00937604">
        <w:trPr>
          <w:trHeight w:val="285"/>
          <w:jc w:val="center"/>
        </w:trPr>
        <w:tc>
          <w:tcPr>
            <w:tcW w:w="5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604" w:rsidRPr="00CF2009" w:rsidRDefault="00937604" w:rsidP="00CF2009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0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871" w:rsidRPr="00CF2009" w:rsidRDefault="00D33871" w:rsidP="00D33871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D33871" w:rsidRPr="00CF2009" w:rsidRDefault="00D33871" w:rsidP="00D33871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F200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33871" w:rsidRDefault="00D33871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D33871" w:rsidRPr="00D33871" w:rsidTr="003C037C">
        <w:trPr>
          <w:trHeight w:val="413"/>
          <w:jc w:val="center"/>
        </w:trPr>
        <w:tc>
          <w:tcPr>
            <w:tcW w:w="619" w:type="dxa"/>
            <w:vAlign w:val="center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D33871" w:rsidRPr="00D33871" w:rsidRDefault="00D33871" w:rsidP="00D33871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D33871" w:rsidRPr="00D33871" w:rsidRDefault="00D33871" w:rsidP="00D33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D33871" w:rsidRPr="00D33871" w:rsidTr="003C037C">
        <w:trPr>
          <w:trHeight w:val="270"/>
          <w:jc w:val="center"/>
        </w:trPr>
        <w:tc>
          <w:tcPr>
            <w:tcW w:w="619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4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28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3871" w:rsidRPr="00D33871" w:rsidTr="003C037C">
        <w:trPr>
          <w:trHeight w:val="270"/>
          <w:jc w:val="center"/>
        </w:trPr>
        <w:tc>
          <w:tcPr>
            <w:tcW w:w="619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4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8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3871" w:rsidRPr="00D33871" w:rsidTr="003C037C">
        <w:trPr>
          <w:trHeight w:val="270"/>
          <w:jc w:val="center"/>
        </w:trPr>
        <w:tc>
          <w:tcPr>
            <w:tcW w:w="619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4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3871" w:rsidRPr="00D33871" w:rsidTr="003C037C">
        <w:trPr>
          <w:trHeight w:val="270"/>
          <w:jc w:val="center"/>
        </w:trPr>
        <w:tc>
          <w:tcPr>
            <w:tcW w:w="619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4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28" w:type="dxa"/>
          </w:tcPr>
          <w:p w:rsidR="00D33871" w:rsidRPr="00D33871" w:rsidRDefault="00D33871" w:rsidP="00D33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33871" w:rsidRPr="00D33871" w:rsidTr="003C037C">
        <w:trPr>
          <w:trHeight w:val="285"/>
          <w:jc w:val="center"/>
        </w:trPr>
        <w:tc>
          <w:tcPr>
            <w:tcW w:w="5443" w:type="dxa"/>
            <w:gridSpan w:val="2"/>
          </w:tcPr>
          <w:p w:rsidR="00D33871" w:rsidRPr="00D33871" w:rsidRDefault="00D33871" w:rsidP="00D33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15" w:type="dxa"/>
          </w:tcPr>
          <w:p w:rsidR="00D33871" w:rsidRPr="00D33871" w:rsidRDefault="00D33871" w:rsidP="00D33871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28" w:type="dxa"/>
          </w:tcPr>
          <w:p w:rsidR="00D33871" w:rsidRPr="00D33871" w:rsidRDefault="00D33871" w:rsidP="00D33871">
            <w:pPr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D33871" w:rsidRDefault="00D33871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871" w:rsidRDefault="00D33871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871" w:rsidRDefault="00D33871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604" w:rsidRPr="00CF2009" w:rsidRDefault="00937604" w:rsidP="00CF2009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09">
        <w:rPr>
          <w:rFonts w:ascii="Times New Roman" w:hAnsi="Times New Roman" w:cs="Times New Roman"/>
          <w:b/>
          <w:sz w:val="24"/>
          <w:szCs w:val="24"/>
        </w:rPr>
        <w:t>Материально-техническое  обеспечение программы</w:t>
      </w:r>
    </w:p>
    <w:p w:rsidR="00937604" w:rsidRPr="00CF2009" w:rsidRDefault="00937604" w:rsidP="00CF2009">
      <w:pPr>
        <w:spacing w:after="0" w:line="240" w:lineRule="auto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Для выполнения программы  имеется: 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бумага гофрированная, цветная, белая;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шаблоны;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картон цветной, бархатный, гофрированный, белый;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презентации к урокам по темам;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наборы печатных материалов;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краски, гуашь, цветные карандаши, цветные мелки, пастель, угольные карандаши, 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  кисточки, фломастеры, маркеры, пластилин, клей, тушь, коктейльные трубочки и др.;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природные и подручные материалы;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предметы для натюрморта;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  -  Компьютер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>- Мультимедийный проектор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CF2009">
        <w:rPr>
          <w:rFonts w:ascii="Times New Roman" w:hAnsi="Times New Roman" w:cs="Times New Roman"/>
          <w:sz w:val="24"/>
          <w:szCs w:val="24"/>
        </w:rPr>
        <w:t xml:space="preserve"> -Интернет ресурс</w:t>
      </w:r>
    </w:p>
    <w:p w:rsidR="00937604" w:rsidRPr="00CF2009" w:rsidRDefault="00937604" w:rsidP="00CF2009">
      <w:pPr>
        <w:spacing w:after="0" w:line="240" w:lineRule="auto"/>
        <w:ind w:left="-851" w:firstLine="709"/>
        <w:rPr>
          <w:rFonts w:ascii="Times New Roman" w:hAnsi="Times New Roman" w:cs="Times New Roman"/>
          <w:b/>
          <w:sz w:val="24"/>
          <w:szCs w:val="24"/>
        </w:rPr>
      </w:pPr>
    </w:p>
    <w:sectPr w:rsidR="00937604" w:rsidRPr="00CF2009" w:rsidSect="00334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4637"/>
    <w:multiLevelType w:val="multilevel"/>
    <w:tmpl w:val="C97E5A3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AA94079"/>
    <w:multiLevelType w:val="multilevel"/>
    <w:tmpl w:val="6506291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58D2035"/>
    <w:multiLevelType w:val="multilevel"/>
    <w:tmpl w:val="97FE6D0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D056EA9"/>
    <w:multiLevelType w:val="multilevel"/>
    <w:tmpl w:val="339AE31A"/>
    <w:lvl w:ilvl="0">
      <w:start w:val="1"/>
      <w:numFmt w:val="bullet"/>
      <w:lvlText w:val="−"/>
      <w:lvlJc w:val="left"/>
      <w:pPr>
        <w:ind w:left="16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35660B1"/>
    <w:multiLevelType w:val="multilevel"/>
    <w:tmpl w:val="60A27A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1B19C4"/>
    <w:multiLevelType w:val="multilevel"/>
    <w:tmpl w:val="76E6E434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A7A4034"/>
    <w:multiLevelType w:val="multilevel"/>
    <w:tmpl w:val="AD10DF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13509E7"/>
    <w:multiLevelType w:val="multilevel"/>
    <w:tmpl w:val="4E520D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7161216"/>
    <w:multiLevelType w:val="multilevel"/>
    <w:tmpl w:val="33604D50"/>
    <w:lvl w:ilvl="0">
      <w:start w:val="1"/>
      <w:numFmt w:val="bullet"/>
      <w:lvlText w:val="−"/>
      <w:lvlJc w:val="left"/>
      <w:pPr>
        <w:ind w:left="362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E4F73D2"/>
    <w:multiLevelType w:val="multilevel"/>
    <w:tmpl w:val="FBF69AF8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D5BE9"/>
    <w:rsid w:val="000D5BE9"/>
    <w:rsid w:val="00334A88"/>
    <w:rsid w:val="006672EA"/>
    <w:rsid w:val="00680E8E"/>
    <w:rsid w:val="00937604"/>
    <w:rsid w:val="009E1E8F"/>
    <w:rsid w:val="009F4CC0"/>
    <w:rsid w:val="00A93790"/>
    <w:rsid w:val="00C937ED"/>
    <w:rsid w:val="00CF2009"/>
    <w:rsid w:val="00D33871"/>
    <w:rsid w:val="00D73586"/>
    <w:rsid w:val="00F33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DDCD"/>
  <w15:docId w15:val="{99E67864-F633-4206-BF64-21061EE3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4740</Words>
  <Characters>27018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</dc:creator>
  <cp:keywords/>
  <dc:description/>
  <cp:lastModifiedBy>Элемент</cp:lastModifiedBy>
  <cp:revision>9</cp:revision>
  <dcterms:created xsi:type="dcterms:W3CDTF">2024-09-11T06:54:00Z</dcterms:created>
  <dcterms:modified xsi:type="dcterms:W3CDTF">2024-11-06T02:44:00Z</dcterms:modified>
</cp:coreProperties>
</file>